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03" w:rsidRDefault="00BA0F03" w:rsidP="00BA0F03">
      <w:pPr>
        <w:autoSpaceDE w:val="0"/>
        <w:autoSpaceDN w:val="0"/>
        <w:adjustRightInd w:val="0"/>
        <w:spacing w:after="0" w:line="240" w:lineRule="auto"/>
        <w:rPr>
          <w:rFonts w:ascii="Arial CYR" w:hAnsi="Arial CYR" w:cs="Arial CYR"/>
          <w:b/>
          <w:bCs/>
          <w:color w:val="000001"/>
        </w:rPr>
      </w:pPr>
      <w:r>
        <w:rPr>
          <w:rFonts w:ascii="Arial CYR" w:hAnsi="Arial CYR" w:cs="Arial CYR"/>
          <w:sz w:val="24"/>
          <w:szCs w:val="24"/>
        </w:rPr>
        <w:t xml:space="preserve">  </w:t>
      </w:r>
    </w:p>
    <w:p w:rsidR="00BA0F03" w:rsidRDefault="00BA0F03" w:rsidP="00BA0F03">
      <w:pPr>
        <w:autoSpaceDE w:val="0"/>
        <w:autoSpaceDN w:val="0"/>
        <w:adjustRightInd w:val="0"/>
        <w:spacing w:after="0" w:line="240" w:lineRule="auto"/>
        <w:rPr>
          <w:rFonts w:ascii="Arial CYR" w:hAnsi="Arial CYR" w:cs="Arial CYR"/>
          <w:b/>
          <w:bCs/>
          <w:color w:val="000001"/>
        </w:rPr>
      </w:pPr>
    </w:p>
    <w:p w:rsidR="00BA0F03" w:rsidRDefault="00BA0F03" w:rsidP="00BA0F0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BA0F03" w:rsidRDefault="00BA0F03" w:rsidP="00BA0F03">
      <w:pPr>
        <w:autoSpaceDE w:val="0"/>
        <w:autoSpaceDN w:val="0"/>
        <w:adjustRightInd w:val="0"/>
        <w:spacing w:after="0" w:line="240" w:lineRule="auto"/>
        <w:jc w:val="center"/>
        <w:rPr>
          <w:rFonts w:ascii="Arial CYR" w:hAnsi="Arial CYR" w:cs="Arial CYR"/>
          <w:b/>
          <w:bCs/>
          <w:color w:val="000001"/>
        </w:rPr>
      </w:pPr>
    </w:p>
    <w:p w:rsidR="00BA0F03" w:rsidRDefault="00BA0F03" w:rsidP="00BA0F0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РОССИЙСКАЯ ФЕДЕРАЦИЯ</w:t>
      </w:r>
    </w:p>
    <w:p w:rsidR="00BA0F03" w:rsidRDefault="00BA0F03" w:rsidP="00BA0F0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BA0F03" w:rsidRDefault="00BA0F03" w:rsidP="00BA0F0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ФЕДЕРАЛЬНЫЙ ЗАКОН </w:t>
      </w:r>
    </w:p>
    <w:p w:rsidR="00BA0F03" w:rsidRDefault="00BA0F03" w:rsidP="00BA0F03">
      <w:pPr>
        <w:autoSpaceDE w:val="0"/>
        <w:autoSpaceDN w:val="0"/>
        <w:adjustRightInd w:val="0"/>
        <w:spacing w:after="0" w:line="240" w:lineRule="auto"/>
        <w:jc w:val="center"/>
        <w:rPr>
          <w:rFonts w:ascii="Arial CYR" w:hAnsi="Arial CYR" w:cs="Arial CYR"/>
          <w:b/>
          <w:bCs/>
          <w:color w:val="000001"/>
        </w:rPr>
      </w:pPr>
    </w:p>
    <w:p w:rsidR="00BA0F03" w:rsidRDefault="00BA0F03" w:rsidP="00BA0F0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BA0F03" w:rsidRDefault="00BA0F03" w:rsidP="00BA0F03">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BA0F03" w:rsidRDefault="00BA0F03" w:rsidP="00BA0F03">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 О лицензировании отдельных видов деятельности </w:t>
      </w:r>
    </w:p>
    <w:p w:rsidR="00BA0F03" w:rsidRDefault="00BA0F03" w:rsidP="00BA0F03">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 изменениями на 28 июля 2012 года) </w:t>
      </w:r>
    </w:p>
    <w:p w:rsidR="00BA0F03" w:rsidRDefault="00BA0F03" w:rsidP="00BA0F03">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(редакция, действующая с 1 января 2013 года) </w:t>
      </w: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Принят</w:t>
      </w:r>
      <w:proofErr w:type="gramEnd"/>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Государственной Думой</w:t>
      </w: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22 апреля 2011 года</w:t>
      </w: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Одобрен</w:t>
      </w: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Советом Федерации</w:t>
      </w: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27 апреля 2011 года</w:t>
      </w: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right"/>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1. Общие положения</w:t>
      </w:r>
    </w:p>
    <w:p w:rsidR="00BA0F03" w:rsidRDefault="00BA0F03" w:rsidP="00BA0F0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 Сфера применения настоящего Федерального закона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w:t>
      </w:r>
      <w:proofErr w:type="gramStart"/>
      <w:r>
        <w:rPr>
          <w:rFonts w:ascii="Times New Roman CYR" w:hAnsi="Times New Roman CYR" w:cs="Times New Roman CYR"/>
          <w:color w:val="000001"/>
          <w:sz w:val="24"/>
          <w:szCs w:val="24"/>
        </w:rPr>
        <w:t>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деятельности.*1.1)</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Положения настоящего Федерального закона не применяются к отношениям, связанным с осуществлением лицензирования: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использования атомной энергии;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производства и оборота этилового спирта, алкогольной и спиртосодержащей продукции;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деятельности, связанной с защитой государственной тайны;</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деятельности кредитных организаций;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деятельность по проведению организованных торгов</w:t>
      </w:r>
      <w:proofErr w:type="gramStart"/>
      <w:r>
        <w:rPr>
          <w:rFonts w:ascii="Times New Roman CYR" w:hAnsi="Times New Roman CYR" w:cs="Times New Roman CYR"/>
          <w:color w:val="000001"/>
          <w:sz w:val="24"/>
          <w:szCs w:val="24"/>
        </w:rPr>
        <w:t xml:space="preserve">;; </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(Пункт в редакции, введенной в действие с 1 января 2013 года Федеральным законом от 21 ноября 2011 года N 327-ФЗ.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видов профессиональной деятельности на рынке ценных бумаг;</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7) деятельности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деятельности негосударственных пенсионных фондов по пенсионному обеспечению и пенсионному страхованию;</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клиринговой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 страховой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Лицензирование указанных в части 2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и возобновления действия лицензии, могут устанавливаться федеральными законами, регулирующими осуществление следующих видов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оказание услуг связи, телевизионное вещание и (или) радиовещание;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частная детективная (сыскная) деятельность и частная охранная деятельность;</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образовательная деятельность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w:t>
      </w:r>
      <w:proofErr w:type="spellStart"/>
      <w:r>
        <w:rPr>
          <w:rFonts w:ascii="Times New Roman CYR" w:hAnsi="Times New Roman CYR" w:cs="Times New Roman CYR"/>
          <w:color w:val="000001"/>
          <w:sz w:val="24"/>
          <w:szCs w:val="24"/>
        </w:rPr>
        <w:t>Сколково</w:t>
      </w:r>
      <w:proofErr w:type="spellEnd"/>
      <w:r>
        <w:rPr>
          <w:rFonts w:ascii="Times New Roman CYR" w:hAnsi="Times New Roman CYR" w:cs="Times New Roman CYR"/>
          <w:color w:val="000001"/>
          <w:sz w:val="24"/>
          <w:szCs w:val="24"/>
        </w:rPr>
        <w:t>").</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 Цели, задачи лицензирования отдельных видов деятельности и критерии определения лицензируемых видов деятельности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w:t>
      </w:r>
      <w:r>
        <w:rPr>
          <w:rFonts w:ascii="Times New Roman CYR" w:hAnsi="Times New Roman CYR" w:cs="Times New Roman CYR"/>
          <w:color w:val="000001"/>
          <w:sz w:val="24"/>
          <w:szCs w:val="24"/>
        </w:rPr>
        <w:lastRenderedPageBreak/>
        <w:t>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К лицензируемым видам деятельности относятся виды деятельности, осуществление которых может повлечь за собой нанесение указанного в части 1 настоящей статьи ущерба и регулирование которых не может осуществляться иными методами, кроме как лицензированием.</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3. Основные понятия, используемые в настоящем Федеральном законе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целей настоящего Федерального закона используются следующие основные понятия: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 в соответствии с федеральными законами, указанными в части 3 статьи 1 настоящего Федерального закона и регулирующими отношения в соответствующих сферах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4) лицензирующие органы - уполномоченные федеральные органы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 (пункт в редакции, введенной в действие с 21 октября 2011 года Федеральным законом от 19 октября 2011 года N 283-ФЗ, - см. предыдущую</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редакцию);*3.4)</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6) лицензиат - юридическое лицо или индивидуальный предприниматель, </w:t>
      </w:r>
      <w:proofErr w:type="gramStart"/>
      <w:r>
        <w:rPr>
          <w:rFonts w:ascii="Times New Roman CYR" w:hAnsi="Times New Roman CYR" w:cs="Times New Roman CYR"/>
          <w:color w:val="000001"/>
          <w:sz w:val="24"/>
          <w:szCs w:val="24"/>
        </w:rPr>
        <w:t>имеющие</w:t>
      </w:r>
      <w:proofErr w:type="gramEnd"/>
      <w:r>
        <w:rPr>
          <w:rFonts w:ascii="Times New Roman CYR" w:hAnsi="Times New Roman CYR" w:cs="Times New Roman CYR"/>
          <w:color w:val="000001"/>
          <w:sz w:val="24"/>
          <w:szCs w:val="24"/>
        </w:rPr>
        <w:t xml:space="preserve"> лицензию;</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w:t>
      </w:r>
      <w:proofErr w:type="gramEnd"/>
      <w:r>
        <w:rPr>
          <w:rFonts w:ascii="Times New Roman CYR" w:hAnsi="Times New Roman CYR" w:cs="Times New Roman CYR"/>
          <w:color w:val="000001"/>
          <w:sz w:val="24"/>
          <w:szCs w:val="24"/>
        </w:rPr>
        <w:t xml:space="preserve"> Место осуществления лицензируемого вида деятельности может совпадать с местом нахождения соискателя лицензии или лицензиата.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4. Основные принципы осуществления лицензирования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Основными принципами осуществления лицензирования являются: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обеспечение единства экономического пространства на территории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установление лицензируемых видов деятельности федеральным законом;</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установление федеральными законами единого порядка лицензирования отдельных видов деятельности на территории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открытость и доступность информации о лицензировании, за исключением информации, распространение которой запрещено или ограничено в соответствии с законодательством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недопустимость взимания с соискателей лицензий и лицензиатов платы за осуществление лицензирования, за исключением уплаты государственной пошлины в размерах и в порядке, которые установлены законодательством Российской Федерации о налогах и сборах;</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7) соблюдение законности при осуществлении лицензирования.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5. Полномочия Правительства Российской Федерации в области лицензирования и полномочия лицензирующих органов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К полномочиям Правительства Российской Федерации в области лицензирования относятся: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1) определение федеральных органов исполнительной власти, осуществляющих лицензирование конкретных видов деятельности;*5.1.1)</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утверждение положений о лицензировании конкретных видов деятельности и принятие нормативных правовых актов по вопросам лицензирования;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утверждение порядка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4) утверждение типовой формы лицензии; *5.1.4)</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утверждение показателей мониторинга эффективности лицензирования, порядка проведения такого мониторинга, порядка подготовки и представления ежегодных докладов о лицензировании.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К полномочиям лицензирующих органов относятся:*5.2)</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осуществление лицензирования конкретных видов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проведение мониторинга эффективности лицензирования, подготовка и представление ежегодных докладов о лицензировании;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w:t>
      </w:r>
      <w:proofErr w:type="gramStart"/>
      <w:r>
        <w:rPr>
          <w:rFonts w:ascii="Times New Roman CYR" w:hAnsi="Times New Roman CYR" w:cs="Times New Roman CYR"/>
          <w:color w:val="000001"/>
          <w:sz w:val="24"/>
          <w:szCs w:val="24"/>
        </w:rPr>
        <w:t>других</w:t>
      </w:r>
      <w:proofErr w:type="gramEnd"/>
      <w:r>
        <w:rPr>
          <w:rFonts w:ascii="Times New Roman CYR" w:hAnsi="Times New Roman CYR" w:cs="Times New Roman CYR"/>
          <w:color w:val="000001"/>
          <w:sz w:val="24"/>
          <w:szCs w:val="24"/>
        </w:rPr>
        <w:t xml:space="preserve"> используемых в процессе лицензирования документов;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lastRenderedPageBreak/>
        <w:t xml:space="preserve"> 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7. Права, обязанности и ответственность должностных лиц лицензирующих органов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проводить проверки соискателей лицензий и лицензиатов;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выдавать лицензиатам предписания об устранении выявленных нарушений лицензионных требований;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Должностные лица лицензирующих органов при осуществлении лицензирования обязаны:</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соблюдать законодательство Российской Федерации, права и законные интересы соискателей лицензий и лицензиатов.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w:t>
      </w:r>
      <w:r>
        <w:rPr>
          <w:rFonts w:ascii="Times New Roman CYR" w:hAnsi="Times New Roman CYR" w:cs="Times New Roman CYR"/>
          <w:color w:val="000001"/>
          <w:sz w:val="24"/>
          <w:szCs w:val="24"/>
        </w:rPr>
        <w:lastRenderedPageBreak/>
        <w:t>которых нарушены, о мерах, принятых в отношении виновных в таких нарушениях должностных лиц.</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8. Лицензионные требования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 xml:space="preserve">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частями 4_1 и  5 настоящей статьи. </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25 июня 2012 года Федеральным законом от 25 июня 2012 года N 93-ФЗ.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профессиональной подготовкой и (или) имеющих стаж работы, необходимый для осуществления лицензируемого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 иные требования, установленные федеральными законами.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(Пункт в редакции, введенной в действие с 25 июня 2012 года Федеральным законом от 25 июня 2012 года N 93-ФЗ.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 xml:space="preserve">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w:t>
      </w:r>
      <w:r>
        <w:rPr>
          <w:rFonts w:ascii="Times New Roman CYR" w:hAnsi="Times New Roman CYR" w:cs="Times New Roman CYR"/>
          <w:color w:val="000001"/>
          <w:sz w:val="24"/>
          <w:szCs w:val="24"/>
        </w:rPr>
        <w:lastRenderedPageBreak/>
        <w:t xml:space="preserve">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 </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25 июня 2012 года Федеральным законом от 25 июня 2012 года N 93-ФЗ.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4_1. </w:t>
      </w:r>
      <w:proofErr w:type="gramStart"/>
      <w:r>
        <w:rPr>
          <w:rFonts w:ascii="Times New Roman CYR" w:hAnsi="Times New Roman CYR" w:cs="Times New Roman CYR"/>
          <w:color w:val="000001"/>
          <w:sz w:val="24"/>
          <w:szCs w:val="24"/>
        </w:rPr>
        <w:t>При осуществлении деятельности, указанной в пункте 6 части 1 статьи 12 настоящего Федерального закона, лицензионными требованиями наряду с требованиями, предусмотренными настоящей статьей, являются требования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требований и условий ее изготовления, определенных федеральным органом исполнительной власти, осуществляющим нормативно-правовое регулирование в сфере</w:t>
      </w:r>
      <w:proofErr w:type="gramEnd"/>
      <w:r>
        <w:rPr>
          <w:rFonts w:ascii="Times New Roman CYR" w:hAnsi="Times New Roman CYR" w:cs="Times New Roman CYR"/>
          <w:color w:val="000001"/>
          <w:sz w:val="24"/>
          <w:szCs w:val="24"/>
        </w:rPr>
        <w:t xml:space="preserve"> производства и оборота защищенной от подделок полиграфической продукции.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дополнительно включена с 25 июня 2012 года Федеральным законом от 25 июня 2012 года N 93-ФЗ)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При осуществлении деятельности, указанной в пункте 38 части 1 статьи 12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9. Действие лицензии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Лицензия предоставляется на каждый вид деятельности, указанный в части 1 статьи 12 настоящего Федерального закона.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со дня, следующего за днем принятия решения о предоставлении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Лицензия действует бессрочно.</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10. Государственная пошлина за предоставление лицензии, переоформление лицензии, выдачу дубликата лицензии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За предоставление лицензии, переоформление лицензии, выдачу дубликата лицензии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Не допускается взимание лицензирующими органами с соискателей лицензий и лицензиатов платы за осуществление лицензирования.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11. Финансовое обеспечение деятельности лицензирующих органов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2. Организация и осуществление лицензирования</w:t>
      </w:r>
    </w:p>
    <w:p w:rsidR="00BA0F03" w:rsidRDefault="00BA0F03" w:rsidP="00BA0F0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12. Перечень видов деятельности, на которые требуются лицензии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В соответствии с настоящим Федеральным законом лицензированию подлежат следующие виды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1)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криптографических) средств, осуществляется для обеспечения собственных нужд юридического лица или индивидуального предпринимателя);</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разработка и производство средств защиты конфиденциальной информации;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деятельность по технической защите конфиденциальной информации;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производство и реализация защищенной от подделок полиграфической продукции;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разработка, производство, испытание и ремонт авиационной техники;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разработка, производство, испытание, установка, монтаж, техническое обслуживание, ремонт, утилизация и реализация вооружения и военной техники;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10) 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(Пункт в редакции, введенной в действие с 30 июля 2012 года Федеральным законом от 28 июля 2012 года N 133-ФЗ.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 xml:space="preserve">См. предыдущую редакцию) </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 деятельность по хранению и уничтожению химического оружия;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эксплуатация взрывопожароопасных производственных объектов;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эксплуатация химически опасных производственных объектов;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14) деятельность по тушению пожаров в населенных пунктах, на производственных объектах и объектах инфраструктуры, по тушению лесных пожаров (за исключением деятельности добровольной пожарной охраны);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(Пункт в редакции, введенной в действие с 25 июня 2012 года Федеральным законом от 25 июня 2012 года N 93-ФЗ.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15) деятельность по монтажу, техническому обслуживанию и ремонту средств обеспечения пожарной безопасности зданий и сооружений;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16) производство лекарственных средств;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17) 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18) оборот наркотических средств, психотропных веществ и их </w:t>
      </w:r>
      <w:proofErr w:type="spellStart"/>
      <w:r>
        <w:rPr>
          <w:rFonts w:ascii="Times New Roman CYR" w:hAnsi="Times New Roman CYR" w:cs="Times New Roman CYR"/>
          <w:color w:val="000001"/>
          <w:sz w:val="24"/>
          <w:szCs w:val="24"/>
        </w:rPr>
        <w:t>прекурсоров</w:t>
      </w:r>
      <w:proofErr w:type="spellEnd"/>
      <w:r>
        <w:rPr>
          <w:rFonts w:ascii="Times New Roman CYR" w:hAnsi="Times New Roman CYR" w:cs="Times New Roman CYR"/>
          <w:color w:val="000001"/>
          <w:sz w:val="24"/>
          <w:szCs w:val="24"/>
        </w:rPr>
        <w:t xml:space="preserve">, культивирование </w:t>
      </w:r>
      <w:proofErr w:type="spellStart"/>
      <w:r>
        <w:rPr>
          <w:rFonts w:ascii="Times New Roman CYR" w:hAnsi="Times New Roman CYR" w:cs="Times New Roman CYR"/>
          <w:color w:val="000001"/>
          <w:sz w:val="24"/>
          <w:szCs w:val="24"/>
        </w:rPr>
        <w:t>наркосодержащих</w:t>
      </w:r>
      <w:proofErr w:type="spellEnd"/>
      <w:r>
        <w:rPr>
          <w:rFonts w:ascii="Times New Roman CYR" w:hAnsi="Times New Roman CYR" w:cs="Times New Roman CYR"/>
          <w:color w:val="000001"/>
          <w:sz w:val="24"/>
          <w:szCs w:val="24"/>
        </w:rPr>
        <w:t xml:space="preserve"> растений;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19) 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20) деятельность по перевозкам внутренним водным транспортом, морским транспортом пассажиров;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21) деятельность по перевозкам внутренним водным транспортом, морским транспортом опасных грузов;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22) деятельность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23) деятельность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24)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25) деятельность по перевозкам железнодорожным транспортом пассажиров;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26) деятельность по перевозкам железнодорожным транспортом опасных грузов;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27) погрузочно-разгрузочная деятельность применительно к опасным грузам на железнодорожном транспорте;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28) погрузочно-разгрузочная деятельность применительно к опасным грузам на внутреннем водном транспорте, в морских портах;</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29)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30) деятельность по обезвреживанию и размещению отходов I-IV классов опасности;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(Пункт в редакции, введенной в действие с 25 июня 2012 года Федеральным законом от 25 июня 2012 года N 93-ФЗ.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31) деятельность по организации и проведению азартных игр в букмекерских конторах и тотализаторах;</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32) частная охранная деятельность;</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33) частная детективная (сыскная) деятельность;</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34) заготовка, хранение, переработка и реализация лома черных металлов, цветных металлов;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35) оказание услуг по трудоустройству граждан Российской Федерации за пределами территории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36) оказание услуг связи;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37) телевизионное вещание и радиовещание;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38) 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39) 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40) образовательная деятельность (за исключением указанной деятельности, осуществляемой негосударственными образовательными учреждениями, находящимися на территории инновационного центра "</w:t>
      </w:r>
      <w:proofErr w:type="spellStart"/>
      <w:r>
        <w:rPr>
          <w:rFonts w:ascii="Times New Roman CYR" w:hAnsi="Times New Roman CYR" w:cs="Times New Roman CYR"/>
          <w:color w:val="000001"/>
          <w:sz w:val="24"/>
          <w:szCs w:val="24"/>
        </w:rPr>
        <w:t>Сколково</w:t>
      </w:r>
      <w:proofErr w:type="spellEnd"/>
      <w:r>
        <w:rPr>
          <w:rFonts w:ascii="Times New Roman CYR" w:hAnsi="Times New Roman CYR" w:cs="Times New Roman CYR"/>
          <w:color w:val="000001"/>
          <w:sz w:val="24"/>
          <w:szCs w:val="24"/>
        </w:rPr>
        <w:t>");</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41) космическая деятельность;</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42) геодезические и картографические работы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43) производство маркшейдерских работ;</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44) работы по активному воздействию на гидрометеорологические и геофизические процессы и явления;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45) деятельность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46)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Pr>
          <w:rFonts w:ascii="Times New Roman CYR" w:hAnsi="Times New Roman CYR" w:cs="Times New Roman CYR"/>
          <w:color w:val="000001"/>
          <w:sz w:val="24"/>
          <w:szCs w:val="24"/>
        </w:rPr>
        <w:t>Сколково</w:t>
      </w:r>
      <w:proofErr w:type="spellEnd"/>
      <w:r>
        <w:rPr>
          <w:rFonts w:ascii="Times New Roman CYR" w:hAnsi="Times New Roman CYR" w:cs="Times New Roman CYR"/>
          <w:color w:val="000001"/>
          <w:sz w:val="24"/>
          <w:szCs w:val="24"/>
        </w:rPr>
        <w:t>");</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47) фармацевтическая деятельность;</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48) деятельность по сохранению объектов культурного наследия (памятников истории и культуры) народов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49) деятельность по проведению экспертизы промышленной безопасности;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50) деятельность, связанная с обращением взрывчатых материалов промышленного назначения.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(Пункт дополнительно включен с 30 июля 2012 года Федеральным законом от 28 июля 2012 года N 133-ФЗ)</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13. Порядок представления соискателем лицензии заявления и документов, необходимых для получения лицензии, и их приема лицензирующим органом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w:t>
      </w:r>
      <w:proofErr w:type="gramStart"/>
      <w:r>
        <w:rPr>
          <w:rFonts w:ascii="Times New Roman CYR" w:hAnsi="Times New Roman CYR" w:cs="Times New Roman CYR"/>
          <w:color w:val="000001"/>
          <w:sz w:val="24"/>
          <w:szCs w:val="24"/>
        </w:rPr>
        <w:t>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w:t>
      </w:r>
      <w:proofErr w:type="gramEnd"/>
      <w:r>
        <w:rPr>
          <w:rFonts w:ascii="Times New Roman CYR" w:hAnsi="Times New Roman CYR" w:cs="Times New Roman CYR"/>
          <w:color w:val="000001"/>
          <w:sz w:val="24"/>
          <w:szCs w:val="24"/>
        </w:rPr>
        <w:t xml:space="preserve">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w:t>
      </w:r>
      <w:proofErr w:type="gramEnd"/>
      <w:r>
        <w:rPr>
          <w:rFonts w:ascii="Times New Roman CYR" w:hAnsi="Times New Roman CYR" w:cs="Times New Roman CYR"/>
          <w:color w:val="000001"/>
          <w:sz w:val="24"/>
          <w:szCs w:val="24"/>
        </w:rPr>
        <w:t xml:space="preserve">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идентификационный номер налогоплательщика, данные документа о постановке соискателя лицензии на учет в налоговом органе;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4) лицензируемый вид деятельности в соответствии с частью 1 статьи 12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(Пункт дополнительно включен с 1 января 2013 года Федеральным законом от 28 июля 2012 года N 133-ФЗ)</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пункта 2 части 1 статьи 7 Федерального закона от 27 июля 2010 года N 210-ФЗ "Об организации предоставления государственных и муниципальных услуг". </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(Пункт дополнительно включен с 30 июля 2012 года Федеральным законом от 28 июля 2012 года N 133-ФЗ)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К заявлению о предоставлении лицензии прилагаются: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копии учредительных документов юридического лица, засвидетельствованные в нотариальном порядке;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пункта 2 части 1 статьи 7 Федерального закона от 27 июля 2010 года N 210-ФЗ "Об организации предоставления</w:t>
      </w:r>
      <w:proofErr w:type="gramEnd"/>
      <w:r>
        <w:rPr>
          <w:rFonts w:ascii="Times New Roman CYR" w:hAnsi="Times New Roman CYR" w:cs="Times New Roman CYR"/>
          <w:color w:val="000001"/>
          <w:sz w:val="24"/>
          <w:szCs w:val="24"/>
        </w:rPr>
        <w:t xml:space="preserve"> государственных и муниципальных услуг";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(Пункт в редакции, введенной в действие с 30 июля 2012 года Федеральным законом от 28 июля 2012 года N 133-ФЗ.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пункт утратил силу с 30 июля 2012 года - Федеральный закон от 28 июля 2012 года N 133-ФЗ - см. предыдущую редакцию;</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опись прилагаемых документов.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Лицензирующий орган не вправе требовать от соискателя лицензии указывать в заявлении о предоставлении лицензии сведения, не предусмотренные частью 1 настоящей статьи, и представлять документы, не предусмотренные частью 3 настоящей статьи.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заявление о предоставлении лицензии оформлено с нарушением требований, установленных частью 1 настоящей статьи, и (или) документы, указанные в части 3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w:t>
      </w:r>
      <w:proofErr w:type="gramStart"/>
      <w:r>
        <w:rPr>
          <w:rFonts w:ascii="Times New Roman CYR" w:hAnsi="Times New Roman CYR" w:cs="Times New Roman CYR"/>
          <w:color w:val="000001"/>
          <w:sz w:val="24"/>
          <w:szCs w:val="24"/>
        </w:rPr>
        <w:t>которые</w:t>
      </w:r>
      <w:proofErr w:type="gramEnd"/>
      <w:r>
        <w:rPr>
          <w:rFonts w:ascii="Times New Roman CYR" w:hAnsi="Times New Roman CYR" w:cs="Times New Roman CYR"/>
          <w:color w:val="000001"/>
          <w:sz w:val="24"/>
          <w:szCs w:val="24"/>
        </w:rPr>
        <w:t xml:space="preserve"> отсутствуют, или направляет такое уведомление заказным почтовым отправлением с уведомлением о вручении.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w:t>
      </w:r>
      <w:proofErr w:type="gramStart"/>
      <w:r>
        <w:rPr>
          <w:rFonts w:ascii="Times New Roman CYR" w:hAnsi="Times New Roman CYR" w:cs="Times New Roman CYR"/>
          <w:color w:val="000001"/>
          <w:sz w:val="24"/>
          <w:szCs w:val="24"/>
        </w:rPr>
        <w:t>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частью 8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1 и (или) 3 настоящей статьи</w:t>
      </w:r>
      <w:proofErr w:type="gramEnd"/>
      <w:r>
        <w:rPr>
          <w:rFonts w:ascii="Times New Roman CYR" w:hAnsi="Times New Roman CYR" w:cs="Times New Roman CYR"/>
          <w:color w:val="000001"/>
          <w:sz w:val="24"/>
          <w:szCs w:val="24"/>
        </w:rPr>
        <w:t xml:space="preserve"> о возврате этого заявления и прилагаемых к нему документов с мотивированным обоснованием причин возврата.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В случаях, предусмотренных частями 8 и 9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14. Порядок принятия решения о предоставлении лицензии или об отказе в предоставлении лицензии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w:t>
      </w:r>
      <w:proofErr w:type="gramStart"/>
      <w:r>
        <w:rPr>
          <w:rFonts w:ascii="Times New Roman CYR" w:hAnsi="Times New Roman CYR" w:cs="Times New Roman CYR"/>
          <w:color w:val="000001"/>
          <w:sz w:val="24"/>
          <w:szCs w:val="24"/>
        </w:rPr>
        <w:t>достоверности</w:t>
      </w:r>
      <w:proofErr w:type="gramEnd"/>
      <w:r>
        <w:rPr>
          <w:rFonts w:ascii="Times New Roman CYR" w:hAnsi="Times New Roman CYR" w:cs="Times New Roman CYR"/>
          <w:color w:val="000001"/>
          <w:sz w:val="24"/>
          <w:szCs w:val="24"/>
        </w:rPr>
        <w:t xml:space="preserve">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статьей 19 настоящего Федерального закона, и принимает решение о предоставлении лицензии или об отказе в ее предоставлении.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Решение о предоставлении лицензии или об отказе в ее предоставлении оформляется приказом (распоряжением) лицензирующего органа.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 случае принятия лицензирующим органом решения о предоставлении лицензии она оформляется одновременно с приказом (распоряжением).</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w:t>
      </w:r>
      <w:proofErr w:type="gramStart"/>
      <w:r>
        <w:rPr>
          <w:rFonts w:ascii="Times New Roman CYR" w:hAnsi="Times New Roman CYR" w:cs="Times New Roman CYR"/>
          <w:color w:val="000001"/>
          <w:sz w:val="24"/>
          <w:szCs w:val="24"/>
        </w:rPr>
        <w:t>уведомление</w:t>
      </w:r>
      <w:proofErr w:type="gramEnd"/>
      <w:r>
        <w:rPr>
          <w:rFonts w:ascii="Times New Roman CYR" w:hAnsi="Times New Roman CYR" w:cs="Times New Roman CYR"/>
          <w:color w:val="000001"/>
          <w:sz w:val="24"/>
          <w:szCs w:val="24"/>
        </w:rPr>
        <w:t xml:space="preserve">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Основанием отказа в предоставлении лицензии является: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установленное в ходе проверки несоответствие соискателя лицензии лицензионным требованиям;</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представление соискателем лицензии заявления о предоставлении лицензии на указанный в пункте 38 части 1 статьи 12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9.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В приказ (распоряжение) лицензирующего органа о предоставлении лицензии и в лицензию включаются следующие сведения: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наименование лицензирующего органа;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идентификационный номер налогоплательщика;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лицензируемый вид деятельности с указанием выполняемых работ, оказываемых услуг, составляющих лицензируемый вид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номер и дата регистрации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номер и дата приказа (распоряжения) лицензирующего органа о предоставлении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Лицензии оформляются на бланках, являющихся документами строгой отчетности и защищенной от подделок полиграфической продукцией, по форме, утвержденной Правительством Российской Федерации (типовой форме).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 случае, предусмотренном частью 9 статьи 14 настоящего Федерального закона, лицензия направляется лицензиату в форме электронного документа, подписанного электронной подписью.</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В приказе (распоряжении) лицензирующего органа об отказе в предоставлении лицензии указываются сведения, предусмотренные пунктами 1-5 части 1 настоящей статьи, и мотивированное обоснование причин отказа в предоставлении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16. Лицензионное дело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w:t>
      </w:r>
      <w:proofErr w:type="gramStart"/>
      <w:r>
        <w:rPr>
          <w:rFonts w:ascii="Times New Roman CYR" w:hAnsi="Times New Roman CYR" w:cs="Times New Roman CYR"/>
          <w:color w:val="000001"/>
          <w:sz w:val="24"/>
          <w:szCs w:val="24"/>
        </w:rPr>
        <w:t>Лицензирующим органом формируется и ведется лицензионное дело соискателя лицензии и (или) лицензиата, в которое включаются следующие документы:</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заявление соискателя лицензии о предоставлении лицензии, заявление лицензиата и прилагаемые к соответствующему заявлению документы;</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копия подписанной и зарегистрированной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w:t>
      </w:r>
      <w:proofErr w:type="gramStart"/>
      <w:r>
        <w:rPr>
          <w:rFonts w:ascii="Times New Roman CYR" w:hAnsi="Times New Roman CYR" w:cs="Times New Roman CYR"/>
          <w:color w:val="000001"/>
          <w:sz w:val="24"/>
          <w:szCs w:val="24"/>
        </w:rPr>
        <w:t>других</w:t>
      </w:r>
      <w:proofErr w:type="gramEnd"/>
      <w:r>
        <w:rPr>
          <w:rFonts w:ascii="Times New Roman CYR" w:hAnsi="Times New Roman CYR" w:cs="Times New Roman CYR"/>
          <w:color w:val="000001"/>
          <w:sz w:val="24"/>
          <w:szCs w:val="24"/>
        </w:rPr>
        <w:t xml:space="preserve"> связанных с осуществлением лицензионного контроля документов;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выписки из решений суда об административном приостановлении деятельности лицензиата или аннулировании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6) копии уведомлений и </w:t>
      </w:r>
      <w:proofErr w:type="gramStart"/>
      <w:r>
        <w:rPr>
          <w:rFonts w:ascii="Times New Roman CYR" w:hAnsi="Times New Roman CYR" w:cs="Times New Roman CYR"/>
          <w:color w:val="000001"/>
          <w:sz w:val="24"/>
          <w:szCs w:val="24"/>
        </w:rPr>
        <w:t>других</w:t>
      </w:r>
      <w:proofErr w:type="gramEnd"/>
      <w:r>
        <w:rPr>
          <w:rFonts w:ascii="Times New Roman CYR" w:hAnsi="Times New Roman CYR" w:cs="Times New Roman CYR"/>
          <w:color w:val="000001"/>
          <w:sz w:val="24"/>
          <w:szCs w:val="24"/>
        </w:rPr>
        <w:t xml:space="preserve"> связанных с осуществлением лицензирования документов.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законом от 6 апреля 2011 года N 63-ФЗ "Об электронной подписи".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30 июля 2012 года Федеральным законом от 28 июля 2012 года N 133-ФЗ.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lastRenderedPageBreak/>
        <w:t xml:space="preserve"> Статья 17. Порядок предоставления лицензирующим органом дубликата лицензии и копии лицензии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приложением документа, подтверждающего уплату государственной пошлины за предоставление такого дубликата.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В случае порчи лицензии к заявлению о предоставлении дубликата лицензии прилагается испорченный бланк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лицензиату или направляет его заказным почтовым отправлением с уведомлением о вручении.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18. Порядок переоформления лицензии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w:t>
      </w:r>
      <w:proofErr w:type="gramStart"/>
      <w:r>
        <w:rPr>
          <w:rFonts w:ascii="Times New Roman CYR" w:hAnsi="Times New Roman CYR" w:cs="Times New Roman CYR"/>
          <w:color w:val="000001"/>
          <w:sz w:val="24"/>
          <w:szCs w:val="24"/>
        </w:rPr>
        <w:t>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До переоформления лицензии в случаях, предусмотренных частью 1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частью 5 настоящей статьи, и (или) выполнения работ, оказания услуг, составляющих лицензируемый вид деятельности, но не указанных в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w:t>
      </w:r>
      <w:proofErr w:type="gramStart"/>
      <w:r>
        <w:rPr>
          <w:rFonts w:ascii="Times New Roman CYR" w:hAnsi="Times New Roman CYR" w:cs="Times New Roman CYR"/>
          <w:color w:val="000001"/>
          <w:sz w:val="24"/>
          <w:szCs w:val="24"/>
        </w:rPr>
        <w:t>заявление</w:t>
      </w:r>
      <w:proofErr w:type="gramEnd"/>
      <w:r>
        <w:rPr>
          <w:rFonts w:ascii="Times New Roman CYR" w:hAnsi="Times New Roman CYR" w:cs="Times New Roman CYR"/>
          <w:color w:val="000001"/>
          <w:sz w:val="24"/>
          <w:szCs w:val="24"/>
        </w:rPr>
        <w:t xml:space="preserve">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частью 1 статьи 13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В случае реорганизации юридических лиц в форме слияния переоформление лицензии допускается в порядке, установленном частью 3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10. </w:t>
      </w:r>
      <w:proofErr w:type="gramStart"/>
      <w:r>
        <w:rPr>
          <w:rFonts w:ascii="Times New Roman CYR" w:hAnsi="Times New Roman CYR" w:cs="Times New Roman CYR"/>
          <w:color w:val="000001"/>
          <w:sz w:val="24"/>
          <w:szCs w:val="24"/>
        </w:rPr>
        <w:t>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w:t>
      </w:r>
      <w:proofErr w:type="gramEnd"/>
      <w:r>
        <w:rPr>
          <w:rFonts w:ascii="Times New Roman CYR" w:hAnsi="Times New Roman CYR" w:cs="Times New Roman CYR"/>
          <w:color w:val="000001"/>
          <w:sz w:val="24"/>
          <w:szCs w:val="24"/>
        </w:rPr>
        <w:t>), в единый государственный реестр индивидуальных предпринимателей (для лицензиата - индивидуального предпринимателя).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w:t>
      </w:r>
      <w:proofErr w:type="gramStart"/>
      <w:r>
        <w:rPr>
          <w:rFonts w:ascii="Times New Roman CYR" w:hAnsi="Times New Roman CYR" w:cs="Times New Roman CYR"/>
          <w:color w:val="000001"/>
          <w:sz w:val="24"/>
          <w:szCs w:val="24"/>
        </w:rPr>
        <w:t>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частью 12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частей 3, 7 и (или) 9 настоящей статьи о возврате</w:t>
      </w:r>
      <w:proofErr w:type="gramEnd"/>
      <w:r>
        <w:rPr>
          <w:rFonts w:ascii="Times New Roman CYR" w:hAnsi="Times New Roman CYR" w:cs="Times New Roman CYR"/>
          <w:color w:val="000001"/>
          <w:sz w:val="24"/>
          <w:szCs w:val="24"/>
        </w:rPr>
        <w:t xml:space="preserve"> этого заявления и прилагаемых к нему документов с мотивированным обоснованием причин возврата.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15. В случаях, предусмотренных частями 12 и 14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16. </w:t>
      </w:r>
      <w:proofErr w:type="gramStart"/>
      <w:r>
        <w:rPr>
          <w:rFonts w:ascii="Times New Roman CYR" w:hAnsi="Times New Roman CYR" w:cs="Times New Roman CYR"/>
          <w:color w:val="000001"/>
          <w:sz w:val="24"/>
          <w:szCs w:val="24"/>
        </w:rPr>
        <w:t>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статьей 19 настоящего Федерального закона.</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17. </w:t>
      </w:r>
      <w:proofErr w:type="gramStart"/>
      <w:r>
        <w:rPr>
          <w:rFonts w:ascii="Times New Roman CYR" w:hAnsi="Times New Roman CYR" w:cs="Times New Roman CYR"/>
          <w:color w:val="000001"/>
          <w:sz w:val="24"/>
          <w:szCs w:val="24"/>
        </w:rPr>
        <w:t>Переоформление лицензии в случаях, предусмотренных частями 7 и 9 настоящей статьи, осуществляется лицензирующим органом после проведения в установленном статьей 19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w:t>
      </w:r>
      <w:proofErr w:type="gramEnd"/>
      <w:r>
        <w:rPr>
          <w:rFonts w:ascii="Times New Roman CYR" w:hAnsi="Times New Roman CYR" w:cs="Times New Roman CYR"/>
          <w:color w:val="000001"/>
          <w:sz w:val="24"/>
          <w:szCs w:val="24"/>
        </w:rPr>
        <w:t xml:space="preserve"> тридцати рабочих дней со дня приема заявления о переоформлении лицензии и прилагаемых к нему документов.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18. В сроки, установленные частями 16 и 17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частями 2-6 статьи 14 настоящего Федерального закона.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19. Отказ в переоформлении лицензии осуществляется по основаниям, указанным в части 7 статьи 14 настоящего Федерального закона.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20.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19. Порядок организации и осуществления лицензионного контроля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2-10 настоящей статьи.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статьями 13 и 18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3. В соответствии с частью 2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частей 1 и 3 статьи 13 и части 3 статьи 18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ресурсах</w:t>
      </w:r>
      <w:proofErr w:type="gramEnd"/>
      <w:r>
        <w:rPr>
          <w:rFonts w:ascii="Times New Roman CYR" w:hAnsi="Times New Roman CYR" w:cs="Times New Roman CYR"/>
          <w:color w:val="000001"/>
          <w:sz w:val="24"/>
          <w:szCs w:val="24"/>
        </w:rPr>
        <w:t>.</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w:t>
      </w:r>
      <w:proofErr w:type="gramStart"/>
      <w:r>
        <w:rPr>
          <w:rFonts w:ascii="Times New Roman CYR" w:hAnsi="Times New Roman CYR" w:cs="Times New Roman CYR"/>
          <w:color w:val="000001"/>
          <w:sz w:val="24"/>
          <w:szCs w:val="24"/>
        </w:rPr>
        <w:t>Предметом внеплановой выездной проверки соискателя лицензии или лицензиата в случаях, предусмотренных частями 7 и 9 статьи 18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w:t>
      </w:r>
      <w:proofErr w:type="gramEnd"/>
      <w:r>
        <w:rPr>
          <w:rFonts w:ascii="Times New Roman CYR" w:hAnsi="Times New Roman CYR" w:cs="Times New Roman CYR"/>
          <w:color w:val="000001"/>
          <w:sz w:val="24"/>
          <w:szCs w:val="24"/>
        </w:rPr>
        <w:t xml:space="preserve"> требованиям (часть дополнена с 1 августа 2011 года Федеральным законом от 18 июля 2011 года N 242-ФЗ - см. предыдущую редакцию).</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В отношении лицензиата лицензирующим органом проводятся документарные проверки, плановые проверки и в соответствии с частью 10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пункте 2 части 10 настоящей статьи.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w:t>
      </w:r>
      <w:proofErr w:type="gramStart"/>
      <w:r>
        <w:rPr>
          <w:rFonts w:ascii="Times New Roman CYR" w:hAnsi="Times New Roman CYR" w:cs="Times New Roman CYR"/>
          <w:color w:val="000001"/>
          <w:sz w:val="24"/>
          <w:szCs w:val="24"/>
        </w:rPr>
        <w:t>Предметом указанных в части 6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Плановая проверка лицензиата проводится в соответствии с ежегодным планом проведения плановых проверок, разработанным в установленном порядке и утвержденным лицензирующим органом.</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Основанием для включения плановой проверки лицензиата в ежегодный план проведения плановых проверок является: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истечение одного года со дня принятия решения о предоставлении лицензии или переоформлении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истечение трех лет со дня окончания последней плановой проверки лицензиата;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Внеплановая выездная проверка лицензиата проводится по следующим основаниям:</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истечение срока, на который было приостановлено действие лицензии в соответствии с частями 2 и 3 статьи 20 настоящего Федерального закона;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4) наличие ходатайства лицензиата о проведении лицензирующим органом внеплановой выездной проверки в целях </w:t>
      </w:r>
      <w:proofErr w:type="gramStart"/>
      <w:r>
        <w:rPr>
          <w:rFonts w:ascii="Times New Roman CYR" w:hAnsi="Times New Roman CYR" w:cs="Times New Roman CYR"/>
          <w:color w:val="000001"/>
          <w:sz w:val="24"/>
          <w:szCs w:val="24"/>
        </w:rPr>
        <w:t>установления факта досрочного исполнения предписания лицензирующего органа</w:t>
      </w:r>
      <w:proofErr w:type="gramEnd"/>
      <w:r>
        <w:rPr>
          <w:rFonts w:ascii="Times New Roman CYR" w:hAnsi="Times New Roman CYR" w:cs="Times New Roman CYR"/>
          <w:color w:val="000001"/>
          <w:sz w:val="24"/>
          <w:szCs w:val="24"/>
        </w:rPr>
        <w:t>;</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Внеплановая выездная проверка может быть проведена лицензирующим органом по основанию, указанному в пункте 2 части 10 настоящей статьи, после согласования в установленном порядке с органом прокуратуры по месту осуществления лицензируемого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Лицензирующий орган вправе проводить внеплановую выездную проверку по основанию, указанному в пункте 2 части 10 настоящей статьи, без направления предварительного уведомления лицензиату.</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15. </w:t>
      </w:r>
      <w:proofErr w:type="gramStart"/>
      <w:r>
        <w:rPr>
          <w:rFonts w:ascii="Times New Roman CYR" w:hAnsi="Times New Roman CYR" w:cs="Times New Roman CYR"/>
          <w:color w:val="000001"/>
          <w:sz w:val="24"/>
          <w:szCs w:val="24"/>
        </w:rPr>
        <w:t>Ежегодно федеральные органы исполнительной власти и органы исполнительной власти субъектов Российской Федерации, осуществляющие лицензирование конкретных видов деятельности, в порядке,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w:t>
      </w:r>
      <w:proofErr w:type="gramEnd"/>
      <w:r>
        <w:rPr>
          <w:rFonts w:ascii="Times New Roman CYR" w:hAnsi="Times New Roman CYR" w:cs="Times New Roman CYR"/>
          <w:color w:val="000001"/>
          <w:sz w:val="24"/>
          <w:szCs w:val="24"/>
        </w:rPr>
        <w:t xml:space="preserve"> системы, порядок формирования и ведения которой определяется Правительством Российской Федерации.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25 июня 2012 года Федеральным законом от 25 июня 2012 года N 93-ФЗ)</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20. Порядок приостановления, возобновления, прекращения действия лицензии и аннулирования лицензии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Действие лицензии приостанавливается лицензирующим органом в следующих случаях:</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порядке, установленном законодательством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порядке, установленном законодательством Российской Федерации.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w:t>
      </w:r>
      <w:proofErr w:type="gramEnd"/>
      <w:r>
        <w:rPr>
          <w:rFonts w:ascii="Times New Roman CYR" w:hAnsi="Times New Roman CYR" w:cs="Times New Roman CYR"/>
          <w:color w:val="000001"/>
          <w:sz w:val="24"/>
          <w:szCs w:val="24"/>
        </w:rPr>
        <w:t xml:space="preserve">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пунктом 2 части 1 настоящей статьи).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3. </w:t>
      </w:r>
      <w:proofErr w:type="gramStart"/>
      <w:r>
        <w:rPr>
          <w:rFonts w:ascii="Times New Roman CYR" w:hAnsi="Times New Roman CYR" w:cs="Times New Roman CYR"/>
          <w:color w:val="000001"/>
          <w:sz w:val="24"/>
          <w:szCs w:val="24"/>
        </w:rPr>
        <w:t>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w:t>
      </w:r>
      <w:proofErr w:type="gramEnd"/>
      <w:r>
        <w:rPr>
          <w:rFonts w:ascii="Times New Roman CYR" w:hAnsi="Times New Roman CYR" w:cs="Times New Roman CYR"/>
          <w:color w:val="000001"/>
          <w:sz w:val="24"/>
          <w:szCs w:val="24"/>
        </w:rPr>
        <w:t xml:space="preserve"> административного приостановления деятельности лицензиата.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В решении лицензирующего органа о приостановлении действия лицензии, оформленном и доведенном до сведения лицензиата в порядке, установленном частями 2, 5 и 9 статьи 14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w:t>
      </w:r>
      <w:proofErr w:type="gramEnd"/>
      <w:r>
        <w:rPr>
          <w:rFonts w:ascii="Times New Roman CYR" w:hAnsi="Times New Roman CYR" w:cs="Times New Roman CYR"/>
          <w:color w:val="000001"/>
          <w:sz w:val="24"/>
          <w:szCs w:val="24"/>
        </w:rPr>
        <w:t xml:space="preserve">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Сведения о приостановлении действия лицензии вносятся в реестр лицензий.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Действие лицензии, приостановленное в случае, предусмотренном пунктом 1 части 1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w:t>
      </w:r>
      <w:proofErr w:type="gramStart"/>
      <w:r>
        <w:rPr>
          <w:rFonts w:ascii="Times New Roman CYR" w:hAnsi="Times New Roman CYR" w:cs="Times New Roman CYR"/>
          <w:color w:val="000001"/>
          <w:sz w:val="24"/>
          <w:szCs w:val="24"/>
        </w:rPr>
        <w:t>Действие лицензии, приостановленное в случае, предусмотренном пунктом 2 части 1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w:t>
      </w:r>
      <w:proofErr w:type="gramEnd"/>
      <w:r>
        <w:rPr>
          <w:rFonts w:ascii="Times New Roman CYR" w:hAnsi="Times New Roman CYR" w:cs="Times New Roman CYR"/>
          <w:color w:val="000001"/>
          <w:sz w:val="24"/>
          <w:szCs w:val="24"/>
        </w:rPr>
        <w:t xml:space="preserve"> в сфере безопасного ведения работ, связанных с пользованием недрами, промышленной безопасности и безопасности гидротехнических сооружений.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Сведения о возобновлении действия лицензии вносятся в реестр лицензий.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w:t>
      </w:r>
      <w:proofErr w:type="gramStart"/>
      <w:r>
        <w:rPr>
          <w:rFonts w:ascii="Times New Roman CYR" w:hAnsi="Times New Roman CYR" w:cs="Times New Roman CYR"/>
          <w:color w:val="000001"/>
          <w:sz w:val="24"/>
          <w:szCs w:val="24"/>
        </w:rPr>
        <w:t xml:space="preserve">По истечении срока административного наказания в виде административного приостановления деятельности лицензиата или в случае поступления в суд либо </w:t>
      </w:r>
      <w:r>
        <w:rPr>
          <w:rFonts w:ascii="Times New Roman CYR" w:hAnsi="Times New Roman CYR" w:cs="Times New Roman CYR"/>
          <w:color w:val="000001"/>
          <w:sz w:val="24"/>
          <w:szCs w:val="24"/>
        </w:rPr>
        <w:lastRenderedPageBreak/>
        <w:t>должностному лицу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w:t>
      </w:r>
      <w:proofErr w:type="gramEnd"/>
      <w:r>
        <w:rPr>
          <w:rFonts w:ascii="Times New Roman CYR" w:hAnsi="Times New Roman CYR" w:cs="Times New Roman CYR"/>
          <w:color w:val="000001"/>
          <w:sz w:val="24"/>
          <w:szCs w:val="24"/>
        </w:rPr>
        <w:t xml:space="preserve">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Лицензия аннулируется по решению суда на основании рассмотрения заявления лицензирующего органа об аннулировании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представление лицензиатом в лицензирующий орган заявления о прекращении лицензируемого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3)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наличие решения суда об аннулировании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w:t>
      </w:r>
      <w:proofErr w:type="gramStart"/>
      <w:r>
        <w:rPr>
          <w:rFonts w:ascii="Times New Roman CYR" w:hAnsi="Times New Roman CYR" w:cs="Times New Roman CYR"/>
          <w:color w:val="000001"/>
          <w:sz w:val="24"/>
          <w:szCs w:val="24"/>
        </w:rPr>
        <w:t>заявление</w:t>
      </w:r>
      <w:proofErr w:type="gramEnd"/>
      <w:r>
        <w:rPr>
          <w:rFonts w:ascii="Times New Roman CYR" w:hAnsi="Times New Roman CYR" w:cs="Times New Roman CYR"/>
          <w:color w:val="000001"/>
          <w:sz w:val="24"/>
          <w:szCs w:val="24"/>
        </w:rPr>
        <w:t xml:space="preserve"> о прекращении лицензируемого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16. Лицензирующий орган принимает решение о прекращении действия лицензии в течение десяти рабочих дней со дня получения: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заявления лицензиата о прекращении лицензируемого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выписки из вступившего в законную силу решения суда об аннулировании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статьей 14 настоящего Федерального закона.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18. </w:t>
      </w:r>
      <w:proofErr w:type="gramStart"/>
      <w:r>
        <w:rPr>
          <w:rFonts w:ascii="Times New Roman CYR" w:hAnsi="Times New Roman CYR" w:cs="Times New Roman CYR"/>
          <w:color w:val="000001"/>
          <w:sz w:val="24"/>
          <w:szCs w:val="24"/>
        </w:rPr>
        <w:t>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w:t>
      </w:r>
      <w:proofErr w:type="gramStart"/>
      <w:r>
        <w:rPr>
          <w:rFonts w:ascii="Times New Roman CYR" w:hAnsi="Times New Roman CYR" w:cs="Times New Roman CYR"/>
          <w:color w:val="000001"/>
          <w:sz w:val="24"/>
          <w:szCs w:val="24"/>
        </w:rPr>
        <w:t>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r>
        <w:rPr>
          <w:rFonts w:ascii="Times New Roman CYR" w:hAnsi="Times New Roman CYR" w:cs="Times New Roman CYR"/>
          <w:color w:val="000001"/>
          <w:sz w:val="24"/>
          <w:szCs w:val="24"/>
        </w:rPr>
        <w:t>).</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Лицензирующие органы ведут реестры лицензий на конкретные виды деятельности, лицензирование которых они осуществляют. В реестре лицензий наряду со сведениями, предусмотренными статьей 15 настоящего Федерального закона, должны быть указаны следующие сведения: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даты внесения в реестр лицензий сведений о лицензиате;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 номер и дата выдачи дубликата лицензии (в случае его выдачи);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основание и дата прекращения действия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основания и даты проведения проверок лицензиатов и реквизиты актов, составленных по результатам проведенных проверок;</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основания, даты вынесения решений лицензирующего органа о приостановлении, о возобновлении действия лицензий и реквизиты таких решений;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основания, даты вынесения решений суда об аннулировании лицензий и реквизиты таких решений;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иные установленные настоящим Федеральным законом сведения.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w:t>
      </w:r>
      <w:proofErr w:type="gramStart"/>
      <w:r>
        <w:rPr>
          <w:rFonts w:ascii="Times New Roman CYR" w:hAnsi="Times New Roman CYR" w:cs="Times New Roman CYR"/>
          <w:color w:val="000001"/>
          <w:sz w:val="24"/>
          <w:szCs w:val="24"/>
        </w:rPr>
        <w:t>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органа</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w:t>
      </w:r>
      <w:proofErr w:type="gramEnd"/>
      <w:r>
        <w:rPr>
          <w:rFonts w:ascii="Times New Roman CYR" w:hAnsi="Times New Roman CYR" w:cs="Times New Roman CYR"/>
          <w:color w:val="000001"/>
          <w:sz w:val="24"/>
          <w:szCs w:val="24"/>
        </w:rPr>
        <w:t xml:space="preserve">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w:t>
      </w:r>
      <w:proofErr w:type="gramStart"/>
      <w:r>
        <w:rPr>
          <w:rFonts w:ascii="Times New Roman CYR" w:hAnsi="Times New Roman CYR" w:cs="Times New Roman CYR"/>
          <w:color w:val="000001"/>
          <w:sz w:val="24"/>
          <w:szCs w:val="24"/>
        </w:rPr>
        <w:t>Федеральные органы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w:t>
      </w:r>
      <w:proofErr w:type="gramStart"/>
      <w:r>
        <w:rPr>
          <w:rFonts w:ascii="Times New Roman CYR" w:hAnsi="Times New Roman CYR" w:cs="Times New Roman CYR"/>
          <w:color w:val="000001"/>
          <w:sz w:val="24"/>
          <w:szCs w:val="24"/>
        </w:rPr>
        <w:t>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w:t>
      </w:r>
      <w:proofErr w:type="gramStart"/>
      <w:r>
        <w:rPr>
          <w:rFonts w:ascii="Times New Roman CYR" w:hAnsi="Times New Roman CYR" w:cs="Times New Roman CYR"/>
          <w:color w:val="000001"/>
          <w:sz w:val="24"/>
          <w:szCs w:val="24"/>
        </w:rPr>
        <w:t>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A0F03" w:rsidRDefault="00BA0F03" w:rsidP="00BA0F0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Глава 3. Заключительные положения и порядок вступления в силу настоящего Федерального закона</w:t>
      </w:r>
    </w:p>
    <w:p w:rsidR="00BA0F03" w:rsidRDefault="00BA0F03" w:rsidP="00BA0F03">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22. Заключительные положения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1. Лицензирование видов деятельности, не указанных в части 1 статьи 12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части 2 статьи 1 настоящего Федерального закона.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Лицензии, предоставленные на виды деятельности, не указанные в части 1 статьи 12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части 2 статьи 1 настоящего Федерального закона.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w:t>
      </w:r>
      <w:proofErr w:type="gramStart"/>
      <w:r>
        <w:rPr>
          <w:rFonts w:ascii="Times New Roman CYR" w:hAnsi="Times New Roman CYR" w:cs="Times New Roman CYR"/>
          <w:color w:val="000001"/>
          <w:sz w:val="24"/>
          <w:szCs w:val="24"/>
        </w:rPr>
        <w:t>Лицензии на указанные в части 1 статьи 12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 (часть в редакции, введенной в действие с 21 октября 2011 года Федеральным законом от 19 октября 2011 года N 283-ФЗ, - см. предыдущую редакцию).</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статьей 18 настоящего Федерального закона, при условии соблюдения лицензионных требований, предъявляемых к таким видам деятельности.</w:t>
      </w:r>
      <w:proofErr w:type="gramEnd"/>
      <w:r>
        <w:rPr>
          <w:rFonts w:ascii="Times New Roman CYR" w:hAnsi="Times New Roman CYR" w:cs="Times New Roman CYR"/>
          <w:color w:val="000001"/>
          <w:sz w:val="24"/>
          <w:szCs w:val="24"/>
        </w:rPr>
        <w:t xml:space="preserve"> Переоформленные лицензии действуют бессрочно.</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w:t>
      </w:r>
      <w:proofErr w:type="gramStart"/>
      <w:r>
        <w:rPr>
          <w:rFonts w:ascii="Times New Roman CYR" w:hAnsi="Times New Roman CYR" w:cs="Times New Roman CYR"/>
          <w:color w:val="000001"/>
          <w:sz w:val="24"/>
          <w:szCs w:val="24"/>
        </w:rPr>
        <w:t>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пункте 17 части 1 статьи 12 настоящего Федерального закона производства и технического обслуживания медицинской техники.</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w:t>
      </w:r>
      <w:proofErr w:type="gramStart"/>
      <w:r>
        <w:rPr>
          <w:rFonts w:ascii="Times New Roman CYR" w:hAnsi="Times New Roman CYR" w:cs="Times New Roman CYR"/>
          <w:color w:val="000001"/>
          <w:sz w:val="24"/>
          <w:szCs w:val="24"/>
        </w:rPr>
        <w:t>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прекращается лицензирование деятельности по перевозкам морским транспортом опасных грузов, погрузочно-разгрузочной деятельности применительно к опасным грузам в морских портах, деятельности по осуществлению буксировок морским транспортом, указанных в пунктах 21, 28 и 29 части 1 статьи 12 настоящего Федерального закона.</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Лицензирование деятельности по проведению экспертизы промышленной безопасности, указанной в пункте 49 части 1 статьи 12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 (часть дополнительно включена с 1 августа 2011 года Федеральным законом от 18 июля 2011 года N 242-ФЗ).</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9. </w:t>
      </w:r>
      <w:proofErr w:type="gramStart"/>
      <w:r>
        <w:rPr>
          <w:rFonts w:ascii="Times New Roman CYR" w:hAnsi="Times New Roman CYR" w:cs="Times New Roman CYR"/>
          <w:color w:val="000001"/>
          <w:sz w:val="24"/>
          <w:szCs w:val="24"/>
        </w:rPr>
        <w:t>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пунктом 34 части 1 статьи 12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 (часть дополнительно включена с 21 октября</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2011 года Федеральным законом от 19 октября 2011 года N 283-ФЗ).</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23. Признание </w:t>
      </w:r>
      <w:proofErr w:type="gramStart"/>
      <w:r>
        <w:rPr>
          <w:rFonts w:ascii="Arial CYR" w:hAnsi="Arial CYR" w:cs="Arial CYR"/>
          <w:b/>
          <w:bCs/>
          <w:color w:val="000001"/>
        </w:rPr>
        <w:t>утратившими</w:t>
      </w:r>
      <w:proofErr w:type="gramEnd"/>
      <w:r>
        <w:rPr>
          <w:rFonts w:ascii="Arial CYR" w:hAnsi="Arial CYR" w:cs="Arial CYR"/>
          <w:b/>
          <w:bCs/>
          <w:color w:val="000001"/>
        </w:rPr>
        <w:t xml:space="preserve"> силу отдельных законодательных актов (положений законодательных актов) Российской Федерации в связи с принятием настоящего Федерального закона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Признать утратившими силу:</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Федеральный закон от 8 августа 2001 года N 128-ФЗ "О лицензировании отдельных видов деятельности" (Собрание законодательства Российской Федерации, 2001, N 33, ст.3430);</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Федеральный закон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ст.1020);</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пункт 45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ст.1093);</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Федеральный закон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ст.4925);</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статью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ст.169);</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пункт 5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ст.805);</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Федеральный закон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ст.956);</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8) статью 8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w:t>
      </w:r>
      <w:r>
        <w:rPr>
          <w:rFonts w:ascii="Times New Roman CYR" w:hAnsi="Times New Roman CYR" w:cs="Times New Roman CYR"/>
          <w:color w:val="000001"/>
          <w:sz w:val="24"/>
          <w:szCs w:val="24"/>
        </w:rPr>
        <w:lastRenderedPageBreak/>
        <w:t>индивидуальных предпринимателей" (Собрание законодательства Российской Федерации, 2003, N 52, ст.5037);</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9) статью 16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ст.4377);</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статью 3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ст.1078);</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11) статью 1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ст.2719);</w:t>
      </w:r>
      <w:proofErr w:type="gram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Федеральный закон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ст.11);</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13) Федеральный закон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ст.3455);</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статью 32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ст.5279);</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15) статью 17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ст.7);</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16) статью 15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ст.834);</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17) статью 2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ст.3748);</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18) Федеральный закон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ст.3749);</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19) Федеральный закон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ст.3750);</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20) статью 10 Федерального закона от 8 ноября 2007 года N 258-ФЗ "О внесении изменений в отдельные законодательные акты Российской Федерации и признании </w:t>
      </w:r>
      <w:proofErr w:type="gramStart"/>
      <w:r>
        <w:rPr>
          <w:rFonts w:ascii="Times New Roman CYR" w:hAnsi="Times New Roman CYR" w:cs="Times New Roman CYR"/>
          <w:color w:val="000001"/>
          <w:sz w:val="24"/>
          <w:szCs w:val="24"/>
        </w:rPr>
        <w:t>утратившими</w:t>
      </w:r>
      <w:proofErr w:type="gramEnd"/>
      <w:r>
        <w:rPr>
          <w:rFonts w:ascii="Times New Roman CYR" w:hAnsi="Times New Roman CYR" w:cs="Times New Roman CYR"/>
          <w:color w:val="000001"/>
          <w:sz w:val="24"/>
          <w:szCs w:val="24"/>
        </w:rPr>
        <w:t xml:space="preserve">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ст.5554);</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21) статью 11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w:t>
      </w:r>
      <w:proofErr w:type="spellStart"/>
      <w:r>
        <w:rPr>
          <w:rFonts w:ascii="Times New Roman CYR" w:hAnsi="Times New Roman CYR" w:cs="Times New Roman CYR"/>
          <w:color w:val="000001"/>
          <w:sz w:val="24"/>
          <w:szCs w:val="24"/>
        </w:rPr>
        <w:t>Росатом</w:t>
      </w:r>
      <w:proofErr w:type="spellEnd"/>
      <w:r>
        <w:rPr>
          <w:rFonts w:ascii="Times New Roman CYR" w:hAnsi="Times New Roman CYR" w:cs="Times New Roman CYR"/>
          <w:color w:val="000001"/>
          <w:sz w:val="24"/>
          <w:szCs w:val="24"/>
        </w:rPr>
        <w:t>" (Собрание законодательства Российской Федерации, 2007, N 49, ст.6079);</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22) статью 3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ст.6247);</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23) Федеральный закон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ст.1944);</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24) Федеральный закон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ст.3413);</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25) статью 3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ст.3604);</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26) статью 84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ст.3616);</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27) статью 9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ст.6227);</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28) статью 24 Федерального закона от 30 декабря 2008 года N 307-ФЗ "Об аудиторской деятельности" (Собрание законодательства Российской Федерации, 2009, N 1, ст.15);</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29) статью 43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ст.17);</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30) статью 2 Федерального закона от 18 июля 2009 года N 177-ФЗ "О внесении изменений в отдельные законодательные акты Российской Федерации в связи с совершенствованием </w:t>
      </w:r>
      <w:proofErr w:type="gramStart"/>
      <w:r>
        <w:rPr>
          <w:rFonts w:ascii="Times New Roman CYR" w:hAnsi="Times New Roman CYR" w:cs="Times New Roman CYR"/>
          <w:color w:val="000001"/>
          <w:sz w:val="24"/>
          <w:szCs w:val="24"/>
        </w:rPr>
        <w:t>контроля за</w:t>
      </w:r>
      <w:proofErr w:type="gramEnd"/>
      <w:r>
        <w:rPr>
          <w:rFonts w:ascii="Times New Roman CYR" w:hAnsi="Times New Roman CYR" w:cs="Times New Roman CYR"/>
          <w:color w:val="000001"/>
          <w:sz w:val="24"/>
          <w:szCs w:val="24"/>
        </w:rPr>
        <w:t xml:space="preserve"> оборотом </w:t>
      </w:r>
      <w:proofErr w:type="spellStart"/>
      <w:r>
        <w:rPr>
          <w:rFonts w:ascii="Times New Roman CYR" w:hAnsi="Times New Roman CYR" w:cs="Times New Roman CYR"/>
          <w:color w:val="000001"/>
          <w:sz w:val="24"/>
          <w:szCs w:val="24"/>
        </w:rPr>
        <w:t>прекурсоров</w:t>
      </w:r>
      <w:proofErr w:type="spellEnd"/>
      <w:r>
        <w:rPr>
          <w:rFonts w:ascii="Times New Roman CYR" w:hAnsi="Times New Roman CYR" w:cs="Times New Roman CYR"/>
          <w:color w:val="000001"/>
          <w:sz w:val="24"/>
          <w:szCs w:val="24"/>
        </w:rPr>
        <w:t xml:space="preserve"> наркотических средств и психотропных веществ" (Собрание законодательства Российской Федерации, 2009, N 29, ст.3614);</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31) статью 2 Федерального закона от 25 ноября 2009 года N 273-ФЗ "О внесении изменений в статью 3_2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ст.5723);</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32) статью 18 Федерального закона от 27 декабря 2009 года N 374-ФЗ "О внесении изменений в статью 45 части первой и в главу 25_3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w:t>
      </w:r>
      <w:proofErr w:type="gramEnd"/>
      <w:r>
        <w:rPr>
          <w:rFonts w:ascii="Times New Roman CYR" w:hAnsi="Times New Roman CYR" w:cs="Times New Roman CYR"/>
          <w:color w:val="000001"/>
          <w:sz w:val="24"/>
          <w:szCs w:val="24"/>
        </w:rPr>
        <w:t xml:space="preserve"> спирта, алкогольной и спиртосодержащей продукции" (Собрание законодательства Российской Федерации, 2009, N 52, ст.6450);</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33) статью 3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w:t>
      </w:r>
      <w:proofErr w:type="spellStart"/>
      <w:r>
        <w:rPr>
          <w:rFonts w:ascii="Times New Roman CYR" w:hAnsi="Times New Roman CYR" w:cs="Times New Roman CYR"/>
          <w:color w:val="000001"/>
          <w:sz w:val="24"/>
          <w:szCs w:val="24"/>
        </w:rPr>
        <w:t>прекурсоры</w:t>
      </w:r>
      <w:proofErr w:type="spellEnd"/>
      <w:r>
        <w:rPr>
          <w:rFonts w:ascii="Times New Roman CYR" w:hAnsi="Times New Roman CYR" w:cs="Times New Roman CYR"/>
          <w:color w:val="000001"/>
          <w:sz w:val="24"/>
          <w:szCs w:val="24"/>
        </w:rPr>
        <w:t>" (Собрание законодательства Российской Федерации, 2010, N 21, ст.2525);</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34) Федеральный закон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ст.2791);</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35) статью 11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ст.4196);</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36) статью 3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ст.4209);</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37) статью 10 Федерального закона от 28 сентября 2010 года N 243-ФЗ "О внесении изменений в отдельные законодательные акты Российской Федерации в связи с принятием </w:t>
      </w:r>
      <w:r>
        <w:rPr>
          <w:rFonts w:ascii="Times New Roman CYR" w:hAnsi="Times New Roman CYR" w:cs="Times New Roman CYR"/>
          <w:color w:val="000001"/>
          <w:sz w:val="24"/>
          <w:szCs w:val="24"/>
        </w:rPr>
        <w:lastRenderedPageBreak/>
        <w:t>Федерального закона "Об инновационном центре "</w:t>
      </w:r>
      <w:proofErr w:type="spellStart"/>
      <w:r>
        <w:rPr>
          <w:rFonts w:ascii="Times New Roman CYR" w:hAnsi="Times New Roman CYR" w:cs="Times New Roman CYR"/>
          <w:color w:val="000001"/>
          <w:sz w:val="24"/>
          <w:szCs w:val="24"/>
        </w:rPr>
        <w:t>Сколково</w:t>
      </w:r>
      <w:proofErr w:type="spellEnd"/>
      <w:r>
        <w:rPr>
          <w:rFonts w:ascii="Times New Roman CYR" w:hAnsi="Times New Roman CYR" w:cs="Times New Roman CYR"/>
          <w:color w:val="000001"/>
          <w:sz w:val="24"/>
          <w:szCs w:val="24"/>
        </w:rPr>
        <w:t>" (Собрание законодательства Российской Федерации, 2010, N 40, ст.4969);</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38) Федеральный закон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ст.5198);</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39) статью 6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ст.5918);</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40) пункт 1 статьи 5 и часть 2 статьи 12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ст.54).</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Пункт 2 статьи 5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ст.54) исключить.</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Arial CYR" w:hAnsi="Arial CYR" w:cs="Arial CYR"/>
          <w:b/>
          <w:bCs/>
          <w:color w:val="000001"/>
        </w:rPr>
      </w:pPr>
    </w:p>
    <w:p w:rsidR="00BA0F03" w:rsidRDefault="00BA0F03" w:rsidP="00BA0F03">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24. Порядок вступления в силу настоящего Федерального закона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Части 2 и 5 статьи 8, пункт 3 части 7 статьи 14 настоящего Федерального закона вступают в силу со дня его официального опубликования.</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Части 1-13 статьи 19 настоящего Федерального закона вступают в силу с 1 июля 2011 года.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Пункт 14 части 1 статьи 12 в части деятельности по тушению лесных пожаров применяется с 1 января 2012 года.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w:t>
      </w:r>
      <w:proofErr w:type="gramStart"/>
      <w:r>
        <w:rPr>
          <w:rFonts w:ascii="Times New Roman CYR" w:hAnsi="Times New Roman CYR" w:cs="Times New Roman CYR"/>
          <w:color w:val="000001"/>
          <w:sz w:val="24"/>
          <w:szCs w:val="24"/>
        </w:rPr>
        <w:t>Пункт 4 части 2 статьи 5, части 6 и 11 статьи 13, часть 9 статьи 14, часть 3 статьи 15, часть 3 статьи 16, части 5 и 6 статьи 17, части 4, 13 и 20 статьи 18, часть 14 статьи 19, часть 15 статьи 20, части 3, 10, 11 и 12 статьи 21 настоящего Федерального закона вступают в силу с</w:t>
      </w:r>
      <w:proofErr w:type="gramEnd"/>
      <w:r>
        <w:rPr>
          <w:rFonts w:ascii="Times New Roman CYR" w:hAnsi="Times New Roman CYR" w:cs="Times New Roman CYR"/>
          <w:color w:val="000001"/>
          <w:sz w:val="24"/>
          <w:szCs w:val="24"/>
        </w:rPr>
        <w:t xml:space="preserve"> 1 июля 2012 года.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w:t>
      </w:r>
      <w:r>
        <w:rPr>
          <w:rFonts w:ascii="Times New Roman CYR" w:hAnsi="Times New Roman CYR" w:cs="Times New Roman CYR"/>
          <w:color w:val="000001"/>
          <w:sz w:val="24"/>
          <w:szCs w:val="24"/>
        </w:rPr>
        <w:lastRenderedPageBreak/>
        <w:t>настоящего Федерального закона до приведения их в соответствие с настоящим Федеральным законом.</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30 июля 2012 года Федеральным законом от 28 июля 2012 года N 133-ФЗ)</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Президент</w:t>
      </w: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Российской Федерации</w:t>
      </w:r>
    </w:p>
    <w:p w:rsidR="00BA0F03" w:rsidRDefault="00BA0F03" w:rsidP="00BA0F03">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roofErr w:type="spellStart"/>
      <w:r>
        <w:rPr>
          <w:rFonts w:ascii="Times New Roman CYR" w:hAnsi="Times New Roman CYR" w:cs="Times New Roman CYR"/>
          <w:color w:val="000001"/>
          <w:sz w:val="24"/>
          <w:szCs w:val="24"/>
        </w:rPr>
        <w:t>Д.Медведев</w:t>
      </w:r>
      <w:proofErr w:type="spellEnd"/>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Москва, Кремль</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4 мая 2011 года</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N 99-ФЗ</w:t>
      </w:r>
      <w:bookmarkStart w:id="0" w:name="_GoBack"/>
      <w:bookmarkEnd w:id="0"/>
      <w:r>
        <w:rPr>
          <w:rFonts w:ascii="Times New Roman CYR" w:hAnsi="Times New Roman CYR" w:cs="Times New Roman CYR"/>
          <w:color w:val="000001"/>
          <w:sz w:val="24"/>
          <w:szCs w:val="24"/>
        </w:rPr>
        <w:t xml:space="preserve"> </w:t>
      </w: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A0F03" w:rsidRDefault="00BA0F03" w:rsidP="00BA0F03">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307F38" w:rsidRDefault="00307F38"/>
    <w:sectPr w:rsidR="00307F38" w:rsidSect="007040A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20A"/>
    <w:rsid w:val="00307F38"/>
    <w:rsid w:val="0087420A"/>
    <w:rsid w:val="00BA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13962</Words>
  <Characters>79584</Characters>
  <Application>Microsoft Office Word</Application>
  <DocSecurity>0</DocSecurity>
  <Lines>663</Lines>
  <Paragraphs>186</Paragraphs>
  <ScaleCrop>false</ScaleCrop>
  <Company/>
  <LinksUpToDate>false</LinksUpToDate>
  <CharactersWithSpaces>93360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2013-02-01T09:18:00Z</dcterms:created>
  <dcterms:modified xsi:type="dcterms:W3CDTF">2013-02-01T09:18:00Z</dcterms:modified>
</cp:coreProperties>
</file>